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AD1" w:rsidRDefault="00193AD1" w:rsidP="00193AD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93AD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Развитие творческих способностей у детей с ОВЗ</w:t>
      </w:r>
    </w:p>
    <w:p w:rsidR="00193AD1" w:rsidRPr="00193AD1" w:rsidRDefault="00193AD1" w:rsidP="00193AD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bookmarkStart w:id="0" w:name="_GoBack"/>
      <w:bookmarkEnd w:id="0"/>
    </w:p>
    <w:p w:rsidR="008E7D30" w:rsidRPr="008E7D30" w:rsidRDefault="00390FE2" w:rsidP="008E7D30">
      <w:pPr>
        <w:pStyle w:val="a3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8E7D3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Т</w:t>
      </w:r>
      <w:r w:rsidR="008E7D30" w:rsidRPr="008E7D3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ворчество является уделом всех,</w:t>
      </w:r>
    </w:p>
    <w:p w:rsidR="008E7D30" w:rsidRPr="008E7D30" w:rsidRDefault="00390FE2" w:rsidP="008E7D30">
      <w:pPr>
        <w:pStyle w:val="a3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8E7D3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оно является нормальным и постоян</w:t>
      </w:r>
      <w:r w:rsidR="008E7D30" w:rsidRPr="008E7D3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ным спутником детского развития.</w:t>
      </w:r>
    </w:p>
    <w:p w:rsidR="008E7D30" w:rsidRPr="008E7D30" w:rsidRDefault="00390FE2" w:rsidP="008E7D30">
      <w:pPr>
        <w:pStyle w:val="a3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8E7D3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В. В. Давыдов </w:t>
      </w:r>
    </w:p>
    <w:p w:rsidR="00A26218" w:rsidRDefault="00A26218" w:rsidP="00A26218">
      <w:pPr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Творчество - </w:t>
      </w:r>
      <w:r w:rsidR="00390FE2" w:rsidRPr="008E7D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это умст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венная гимнастика. Творчество - </w:t>
      </w:r>
      <w:r w:rsidR="00390FE2" w:rsidRPr="008E7D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это ключ для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развития мышления. Творчество - </w:t>
      </w:r>
      <w:r w:rsidR="00390FE2" w:rsidRPr="008E7D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это свобода д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еятельности и мысли. Творчество - </w:t>
      </w:r>
      <w:r w:rsidR="00390FE2" w:rsidRPr="008E7D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это непременное условие успешной самореализации личности, позволяющее проявить себя в разнообразных жизненных ситуациях в современном мире. И в творческую деятельность необходимо вовлекать детей чем раньше, тем лучше. Творчество отражает внутренний мир человека, его желания, стремления, переживания. Оно даёт человеку понятие о своей целостности. В момент творчества человек наиболее полно осознает свою индивидуальность, как личность. Способности к творчеству у всех детей разные. Они зависят от наследственности, темперамен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та, среды, которая окружает ребё</w:t>
      </w:r>
      <w:r w:rsidR="00390FE2" w:rsidRPr="008E7D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нка, от особенностей нервной системы, так музыкальный слух будет развиваться у детей с высокой чувствительностью иначе, чем у детей с низкой чувствительностью. Также большое значение, а во многом и определяющее, в развитии способностей к творческой деятельности имеют особенности обучения и воспитания. Творчество играет огромную роль в жизни человека, тем более оно играет большую роль в жизни детей с ограниченными возможностями здоровья. В процессе творчества у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ребё</w:t>
      </w:r>
      <w:r w:rsidR="00390FE2" w:rsidRPr="008E7D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нка с потребностями усиливается ощущение собственной личностной ценности, возникает чувство внутреннего контроля и порядка, активно строятся индивидуальные социальные контакты. Так же, творческая деятельность помогает справиться детям с негативными переживаниями и внутренними трудностями, которые кажутся для ребенка непреодолимыми. Детям с ограниченными возможностями здоровья легче выразить свои чувства, переживания и эмоции с помощью зрительных образов, чем вербально. Кроме того некоторые дети с ОВЗ ограничены или вообще лишены возможности говорить или слышать, тогда единственным инструментом, вскрывающим и проясняющим интенсивные чувства и эмоции, оказывается невербальные средства. Немалое значение имеет тот факт, что творчество позволяет ребенку выражать негативные чувства, такие как: злость, обида, ненависть, зависть, в социально приемлемой манере, ликвидируя их полностью, или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понижая их активность. Если ребё</w:t>
      </w:r>
      <w:r w:rsidR="00390FE2" w:rsidRPr="008E7D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нок нерешительный, боязливый, застенчивый, для него очень полезна творческая деятельность, она независимо от сюжета, позво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ляет ребёнку выйти из состояния </w:t>
      </w:r>
      <w:r w:rsidR="00390FE2" w:rsidRPr="008E7D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зажатости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8E7D30" w:rsidRDefault="008E7D30" w:rsidP="00A26218">
      <w:pPr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E7D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Дети с ОВЗ несамостоятельны, они постоянно нуждаются в помощи и поддержке взрослого, </w:t>
      </w:r>
      <w:r w:rsidR="00A26218" w:rsidRPr="008E7D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вследствие</w:t>
      </w:r>
      <w:r w:rsidRPr="008E7D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чего они лишены обширных контактов и не </w:t>
      </w:r>
      <w:r w:rsidRPr="008E7D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имеют того опыта от других сверстников, который имеют обычные дети. Эти дети имеют ряд ограничений в различных видах деятельности. Их возможности приобретения навыков и мотивация к различным видам деятельности сильно ограничена. Трудности в освоении окружающего мира приводят к возникновению эмоциональных проблем у таких детей (боязливость, тревога, страх и т. д.). Часто мир для них кажется пугающим и опасным. Часто они не могут выразить свои переживания и страхи, например, в игре, как это происходит у обычных детей, что приводит к возрастанию эмоционального напряжения, как следствие, к возникновению поведенческих проблем. Это становиться серьез</w:t>
      </w:r>
      <w:r w:rsidR="00A262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ным препятствием в развитии ребё</w:t>
      </w:r>
      <w:r w:rsidRPr="008E7D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нка. Для развития творческих способностей у детей с ОВЗ огромный потенциал заключен в изобразительной и декоративной деятельности, использование нетрадиционных техник (витраж, коллаж пуговиц, рисование пластилином, свечой; папье-маше, комбинированная аппликация). Все эти перечисленные техники привлекают своей художественной выразительностью, активизируют индивидуальные способности детей. С новыми материалами работа необходима, так как она формирует необходимые для творчества качества: уверенность в себе, самоуважение, самоутверждение, снимает страх неудачи. Без самоутверждения, самоуважения, уверенности в себе нет места творчеству, нет возможности выдать что-то свое. Для детей с ОВЗ развитие творческих способностей, очень важно, так как способствует реализации себя, участие в творчестве и созидании, приобретение опыта успешн</w:t>
      </w:r>
      <w:r w:rsidR="00A262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ости в конкретной области за счё</w:t>
      </w:r>
      <w:r w:rsidRPr="008E7D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 своих способностей и трудолюбия. Ребёнок с ОВЗ, участвуя в творческой деятельности, может пройти путь от интереса, через приобретение конкретных навыков, к профессиональному самоопределению, что так же важно для успешной социализации. Развивая творческие с</w:t>
      </w:r>
      <w:r w:rsidR="00A262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пособности у детей с ОВЗ, создаё</w:t>
      </w:r>
      <w:r w:rsidRPr="008E7D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 условия для успешной адаптации в социум, равные возможности для дал</w:t>
      </w:r>
      <w:r w:rsidR="00A2621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ьнейшего существования в нё</w:t>
      </w:r>
      <w:r w:rsidRPr="008E7D3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м.</w:t>
      </w:r>
    </w:p>
    <w:p w:rsidR="008E7D30" w:rsidRPr="00A26218" w:rsidRDefault="008E7D30" w:rsidP="008E7D30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26218">
        <w:rPr>
          <w:rFonts w:ascii="Times New Roman" w:hAnsi="Times New Roman" w:cs="Times New Roman"/>
          <w:i/>
          <w:sz w:val="24"/>
          <w:szCs w:val="24"/>
        </w:rPr>
        <w:t>Материал для индивидуальной беседы</w:t>
      </w:r>
    </w:p>
    <w:p w:rsidR="008E7D30" w:rsidRPr="00A26218" w:rsidRDefault="008E7D30" w:rsidP="008E7D30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26218">
        <w:rPr>
          <w:rFonts w:ascii="Times New Roman" w:hAnsi="Times New Roman" w:cs="Times New Roman"/>
          <w:i/>
          <w:sz w:val="24"/>
          <w:szCs w:val="24"/>
        </w:rPr>
        <w:t xml:space="preserve">подготовила: </w:t>
      </w:r>
    </w:p>
    <w:p w:rsidR="008E7D30" w:rsidRPr="00A26218" w:rsidRDefault="008E7D30" w:rsidP="008E7D30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26218">
        <w:rPr>
          <w:rFonts w:ascii="Times New Roman" w:hAnsi="Times New Roman" w:cs="Times New Roman"/>
          <w:i/>
          <w:sz w:val="24"/>
          <w:szCs w:val="24"/>
        </w:rPr>
        <w:t>социальный педагог отделения психолого-педагогической помощи</w:t>
      </w:r>
    </w:p>
    <w:p w:rsidR="008E7D30" w:rsidRPr="00A26218" w:rsidRDefault="008E7D30" w:rsidP="008E7D30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26218">
        <w:rPr>
          <w:rFonts w:ascii="Times New Roman" w:hAnsi="Times New Roman" w:cs="Times New Roman"/>
          <w:i/>
          <w:sz w:val="24"/>
          <w:szCs w:val="24"/>
        </w:rPr>
        <w:t xml:space="preserve">Кушнир Н.С. </w:t>
      </w:r>
    </w:p>
    <w:p w:rsidR="008E7D30" w:rsidRPr="00A26218" w:rsidRDefault="008E7D30" w:rsidP="008E7D30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8E7D30" w:rsidRPr="00A26218" w:rsidRDefault="00A26218" w:rsidP="008E7D30">
      <w:pPr>
        <w:spacing w:after="0" w:line="240" w:lineRule="auto"/>
        <w:ind w:firstLine="284"/>
        <w:jc w:val="both"/>
        <w:rPr>
          <w:rStyle w:val="a4"/>
          <w:rFonts w:ascii="Times New Roman" w:hAnsi="Times New Roman" w:cs="Times New Roman"/>
          <w:i/>
          <w:sz w:val="24"/>
          <w:szCs w:val="24"/>
        </w:rPr>
      </w:pPr>
      <w:r w:rsidRPr="00A26218">
        <w:rPr>
          <w:rFonts w:ascii="Times New Roman" w:hAnsi="Times New Roman" w:cs="Times New Roman"/>
          <w:i/>
          <w:sz w:val="24"/>
          <w:szCs w:val="24"/>
        </w:rPr>
        <w:t>Интернет-источники:</w:t>
      </w:r>
    </w:p>
    <w:p w:rsidR="008E7D30" w:rsidRPr="00A26218" w:rsidRDefault="008E7D30" w:rsidP="008E7D30">
      <w:pPr>
        <w:pStyle w:val="a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262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Петракова Г. М. Развитие творческих способностей у детей с ограниченными возможностями здоровья // Образование и воспитание. — 2017. — №2. — С. 71-73. — URL https://moluch.ru/th/4/archive/56/2022/ </w:t>
      </w:r>
    </w:p>
    <w:p w:rsidR="009911D9" w:rsidRPr="00A26218" w:rsidRDefault="009911D9" w:rsidP="008E7D30">
      <w:pPr>
        <w:pStyle w:val="a3"/>
        <w:rPr>
          <w:sz w:val="24"/>
          <w:szCs w:val="24"/>
        </w:rPr>
      </w:pPr>
    </w:p>
    <w:sectPr w:rsidR="009911D9" w:rsidRPr="00A262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908"/>
    <w:rsid w:val="00193AD1"/>
    <w:rsid w:val="00242496"/>
    <w:rsid w:val="00390FE2"/>
    <w:rsid w:val="008E7D30"/>
    <w:rsid w:val="009911D9"/>
    <w:rsid w:val="00A26218"/>
    <w:rsid w:val="00EA7908"/>
    <w:rsid w:val="00F5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029385-771D-432E-A957-6B918384B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7D30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8E7D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2018-03-15T08:18:00Z</dcterms:created>
  <dcterms:modified xsi:type="dcterms:W3CDTF">2018-03-15T09:49:00Z</dcterms:modified>
</cp:coreProperties>
</file>